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5B8" w:rsidRDefault="00F175B8" w:rsidP="00F175B8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№4829771 </w:t>
      </w:r>
    </w:p>
    <w:p w:rsidR="00F175B8" w:rsidRDefault="00F175B8" w:rsidP="00F175B8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4950439</w:t>
              </w:r>
            </w:hyperlink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</w:hyperlink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2015-10-09 08:00:00</w:t>
            </w:r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2015-10-16 08:00:00</w:t>
            </w:r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F175B8" w:rsidRDefault="00F175B8" w:rsidP="00F175B8">
      <w:r>
        <w:br/>
        <w:t xml:space="preserve">Лот № 16172461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Крупа гречневая</w:t>
              </w:r>
            </w:hyperlink>
            <w:r>
              <w:t xml:space="preserve"> </w:t>
            </w:r>
          </w:p>
        </w:tc>
      </w:tr>
      <w:tr w:rsidR="00F175B8" w:rsidTr="00F175B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Крупа гречневая</w:t>
              </w:r>
            </w:hyperlink>
            <w:r>
              <w:t xml:space="preserve"> </w:t>
            </w:r>
          </w:p>
        </w:tc>
      </w:tr>
      <w:tr w:rsidR="00F175B8" w:rsidTr="00F175B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190</w:t>
            </w:r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28500</w:t>
            </w:r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F175B8" w:rsidRDefault="00F175B8" w:rsidP="00F175B8">
      <w:pPr>
        <w:spacing w:after="240"/>
      </w:pPr>
      <w:r>
        <w:lastRenderedPageBreak/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F175B8" w:rsidTr="00F175B8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38683292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jc w:val="right"/>
              <w:rPr>
                <w:sz w:val="24"/>
                <w:szCs w:val="24"/>
              </w:rPr>
            </w:pPr>
            <w:r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jc w:val="right"/>
              <w:rPr>
                <w:sz w:val="24"/>
                <w:szCs w:val="24"/>
              </w:rPr>
            </w:pPr>
            <w:r>
              <w:t>25950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2015-10-13 20:53:30</w:t>
            </w:r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38700383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 xml:space="preserve">Товарищество с ограниченной ответственностью "DIS </w:t>
              </w:r>
              <w:proofErr w:type="spellStart"/>
              <w:r>
                <w:rPr>
                  <w:rStyle w:val="a4"/>
                </w:rPr>
                <w:t>company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Kazakhstan</w:t>
              </w:r>
              <w:proofErr w:type="spellEnd"/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jc w:val="right"/>
              <w:rPr>
                <w:sz w:val="24"/>
                <w:szCs w:val="24"/>
              </w:rPr>
            </w:pPr>
            <w: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jc w:val="right"/>
              <w:rPr>
                <w:sz w:val="24"/>
                <w:szCs w:val="24"/>
              </w:rPr>
            </w:pPr>
            <w:r>
              <w:t>28500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2015-10-15 11:13:28</w:t>
            </w:r>
          </w:p>
        </w:tc>
      </w:tr>
    </w:tbl>
    <w:p w:rsidR="00F175B8" w:rsidRDefault="00F175B8" w:rsidP="00F175B8">
      <w:r>
        <w:pict>
          <v:rect id="_x0000_i1025" style="width:0;height:1.5pt" o:hralign="center" o:hrstd="t" o:hr="t" fillcolor="#a0a0a0" stroked="f"/>
        </w:pict>
      </w:r>
    </w:p>
    <w:p w:rsidR="00F175B8" w:rsidRDefault="00F175B8" w:rsidP="00F175B8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F175B8" w:rsidTr="00F175B8">
        <w:trPr>
          <w:tblCellSpacing w:w="0" w:type="dxa"/>
        </w:trPr>
        <w:tc>
          <w:tcPr>
            <w:tcW w:w="5250" w:type="dxa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F175B8" w:rsidRDefault="00F175B8">
            <w:r>
              <w:rPr>
                <w:rStyle w:val="a3"/>
                <w:sz w:val="21"/>
                <w:szCs w:val="21"/>
              </w:rPr>
              <w:t>Товарищество с ограниченной ответственностью "Продтовары"</w:t>
            </w:r>
          </w:p>
          <w:p w:rsidR="00F175B8" w:rsidRDefault="00F175B8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F175B8" w:rsidRDefault="00F175B8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 xml:space="preserve">" АҚ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F175B8" w:rsidRDefault="00F175B8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lastRenderedPageBreak/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 </w:t>
            </w:r>
          </w:p>
        </w:tc>
      </w:tr>
    </w:tbl>
    <w:p w:rsidR="00F175B8" w:rsidRDefault="00F175B8" w:rsidP="00F175B8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F175B8" w:rsidTr="00F175B8">
        <w:trPr>
          <w:tblCellSpacing w:w="0" w:type="dxa"/>
        </w:trPr>
        <w:tc>
          <w:tcPr>
            <w:tcW w:w="5250" w:type="dxa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F175B8" w:rsidRDefault="00F175B8">
            <w:r>
              <w:t xml:space="preserve">Товарищество с ограниченной ответственностью "DIS </w:t>
            </w:r>
            <w:proofErr w:type="spellStart"/>
            <w:r>
              <w:t>company</w:t>
            </w:r>
            <w:proofErr w:type="spellEnd"/>
            <w:r>
              <w:t xml:space="preserve"> </w:t>
            </w:r>
            <w:proofErr w:type="spellStart"/>
            <w:r>
              <w:t>Kazakhstan</w:t>
            </w:r>
            <w:proofErr w:type="spellEnd"/>
          </w:p>
          <w:p w:rsidR="00F175B8" w:rsidRDefault="00F175B8">
            <w:pPr>
              <w:pStyle w:val="a5"/>
            </w:pPr>
            <w:r>
              <w:t>СТН/РНН: 480100246960</w:t>
            </w:r>
            <w:r>
              <w:br/>
              <w:t>БСН/БИН: 100640003650</w:t>
            </w:r>
            <w:r>
              <w:br/>
              <w:t xml:space="preserve">ЖСН/ИИН: </w:t>
            </w:r>
          </w:p>
          <w:p w:rsidR="00F175B8" w:rsidRDefault="00F175B8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193601746,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EURIKZKA,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KZ4094814KZT22030260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</w:t>
            </w:r>
            <w:proofErr w:type="spellStart"/>
            <w:r>
              <w:t>Петропавл</w:t>
            </w:r>
            <w:proofErr w:type="spellEnd"/>
            <w:r>
              <w:t xml:space="preserve"> қ., "</w:t>
            </w:r>
            <w:proofErr w:type="spellStart"/>
            <w:r>
              <w:t>Еуразия</w:t>
            </w:r>
            <w:proofErr w:type="spellEnd"/>
            <w:r>
              <w:t xml:space="preserve"> </w:t>
            </w:r>
            <w:proofErr w:type="spellStart"/>
            <w:r>
              <w:t>банкі</w:t>
            </w:r>
            <w:proofErr w:type="spellEnd"/>
            <w:r>
              <w:t>" АҚ № 14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г. Петропавловск филиал №14 АО "Евразийский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F175B8" w:rsidRDefault="00F175B8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ДИТЮК СЕРГЕЙ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339559,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 87017323788 </w:t>
            </w:r>
          </w:p>
        </w:tc>
      </w:tr>
    </w:tbl>
    <w:p w:rsidR="00F175B8" w:rsidRDefault="00F175B8" w:rsidP="00F175B8">
      <w:r>
        <w:br/>
        <w:t xml:space="preserve">Лот № 16172462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Крупа из гороха</w:t>
              </w:r>
            </w:hyperlink>
            <w:r>
              <w:t xml:space="preserve"> </w:t>
            </w:r>
          </w:p>
        </w:tc>
      </w:tr>
      <w:tr w:rsidR="00F175B8" w:rsidTr="00F175B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Крупа из гороха</w:t>
              </w:r>
            </w:hyperlink>
            <w:r>
              <w:t xml:space="preserve"> </w:t>
            </w:r>
          </w:p>
        </w:tc>
      </w:tr>
      <w:tr w:rsidR="00F175B8" w:rsidTr="00F175B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120</w:t>
            </w:r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18000</w:t>
            </w:r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F175B8" w:rsidRDefault="00F175B8" w:rsidP="00F175B8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F175B8" w:rsidTr="00F175B8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175B8" w:rsidRDefault="00F175B8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lastRenderedPageBreak/>
              <w:t>38699584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</w:rPr>
                <w:t xml:space="preserve">Товарищество с ограниченной ответственностью "DIS </w:t>
              </w:r>
              <w:proofErr w:type="spellStart"/>
              <w:r>
                <w:rPr>
                  <w:rStyle w:val="a4"/>
                </w:rPr>
                <w:t>company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Kazakhstan</w:t>
              </w:r>
              <w:proofErr w:type="spellEnd"/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jc w:val="right"/>
              <w:rPr>
                <w:sz w:val="24"/>
                <w:szCs w:val="24"/>
              </w:rPr>
            </w:pPr>
            <w: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jc w:val="right"/>
              <w:rPr>
                <w:sz w:val="24"/>
                <w:szCs w:val="24"/>
              </w:rPr>
            </w:pPr>
            <w:r>
              <w:t>15750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2015-10-15 10:13:57</w:t>
            </w:r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38683281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jc w:val="right"/>
              <w:rPr>
                <w:sz w:val="24"/>
                <w:szCs w:val="24"/>
              </w:rPr>
            </w:pPr>
            <w: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jc w:val="right"/>
              <w:rPr>
                <w:sz w:val="24"/>
                <w:szCs w:val="24"/>
              </w:rPr>
            </w:pPr>
            <w:r>
              <w:t>17100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2015-10-13 20:52:35</w:t>
            </w:r>
          </w:p>
        </w:tc>
      </w:tr>
      <w:tr w:rsidR="00F175B8" w:rsidTr="00F175B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38646376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hyperlink r:id="rId15" w:history="1">
              <w:r>
                <w:rPr>
                  <w:rStyle w:val="a4"/>
                </w:rPr>
                <w:t>ИП ЧЕРТОК ГЕННАДИЙ ВЛАДИМИРОВИЧ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jc w:val="right"/>
              <w:rPr>
                <w:sz w:val="24"/>
                <w:szCs w:val="24"/>
              </w:rPr>
            </w:pPr>
            <w: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jc w:val="right"/>
              <w:rPr>
                <w:sz w:val="24"/>
                <w:szCs w:val="24"/>
              </w:rPr>
            </w:pPr>
            <w:r>
              <w:t>17250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2015-10-09 10:34:11</w:t>
            </w:r>
          </w:p>
        </w:tc>
      </w:tr>
    </w:tbl>
    <w:p w:rsidR="00F175B8" w:rsidRDefault="00F175B8" w:rsidP="00F175B8">
      <w:r>
        <w:pict>
          <v:rect id="_x0000_i1026" style="width:0;height:1.5pt" o:hralign="center" o:hrstd="t" o:hr="t" fillcolor="#a0a0a0" stroked="f"/>
        </w:pict>
      </w:r>
    </w:p>
    <w:p w:rsidR="00F175B8" w:rsidRDefault="00F175B8" w:rsidP="00F175B8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F175B8" w:rsidTr="00F175B8">
        <w:trPr>
          <w:tblCellSpacing w:w="0" w:type="dxa"/>
        </w:trPr>
        <w:tc>
          <w:tcPr>
            <w:tcW w:w="5250" w:type="dxa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F175B8" w:rsidRDefault="00F175B8">
            <w:r>
              <w:rPr>
                <w:rStyle w:val="a3"/>
                <w:sz w:val="21"/>
                <w:szCs w:val="21"/>
              </w:rPr>
              <w:t xml:space="preserve">Товарищество с ограниченной ответственностью "DIS </w:t>
            </w:r>
            <w:proofErr w:type="spellStart"/>
            <w:r>
              <w:rPr>
                <w:rStyle w:val="a3"/>
                <w:sz w:val="21"/>
                <w:szCs w:val="21"/>
              </w:rPr>
              <w:t>company</w:t>
            </w:r>
            <w:proofErr w:type="spellEnd"/>
            <w:r>
              <w:rPr>
                <w:rStyle w:val="a3"/>
                <w:sz w:val="21"/>
                <w:szCs w:val="21"/>
              </w:rPr>
              <w:t xml:space="preserve"> </w:t>
            </w:r>
            <w:proofErr w:type="spellStart"/>
            <w:r>
              <w:rPr>
                <w:rStyle w:val="a3"/>
                <w:sz w:val="21"/>
                <w:szCs w:val="21"/>
              </w:rPr>
              <w:t>Kazakhstan</w:t>
            </w:r>
            <w:proofErr w:type="spellEnd"/>
          </w:p>
          <w:p w:rsidR="00F175B8" w:rsidRDefault="00F175B8">
            <w:pPr>
              <w:pStyle w:val="a5"/>
            </w:pPr>
            <w:r>
              <w:t>СТН/РНН: 480100246960</w:t>
            </w:r>
            <w:r>
              <w:br/>
              <w:t>БСН/БИН: 100640003650</w:t>
            </w:r>
            <w:r>
              <w:br/>
              <w:t xml:space="preserve">ЖСН/ИИН: </w:t>
            </w:r>
          </w:p>
          <w:p w:rsidR="00F175B8" w:rsidRDefault="00F175B8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193601746,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EURIKZKA,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KZ4094814KZT22030260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</w:t>
            </w:r>
            <w:proofErr w:type="spellStart"/>
            <w:r>
              <w:t>Петропавл</w:t>
            </w:r>
            <w:proofErr w:type="spellEnd"/>
            <w:r>
              <w:t xml:space="preserve"> қ., "</w:t>
            </w:r>
            <w:proofErr w:type="spellStart"/>
            <w:r>
              <w:t>Еуразия</w:t>
            </w:r>
            <w:proofErr w:type="spellEnd"/>
            <w:r>
              <w:t xml:space="preserve"> </w:t>
            </w:r>
            <w:proofErr w:type="spellStart"/>
            <w:r>
              <w:t>банкі</w:t>
            </w:r>
            <w:proofErr w:type="spellEnd"/>
            <w:r>
              <w:t>" АҚ № 14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г. Петропавловск филиал №14 АО "Евразийский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F175B8" w:rsidRDefault="00F175B8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ДИТЮК СЕРГЕЙ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339559,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 87017323788 </w:t>
            </w:r>
          </w:p>
        </w:tc>
      </w:tr>
    </w:tbl>
    <w:p w:rsidR="00F175B8" w:rsidRDefault="00F175B8" w:rsidP="00F175B8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F175B8" w:rsidTr="00F175B8">
        <w:trPr>
          <w:tblCellSpacing w:w="0" w:type="dxa"/>
        </w:trPr>
        <w:tc>
          <w:tcPr>
            <w:tcW w:w="5250" w:type="dxa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lastRenderedPageBreak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F175B8" w:rsidRDefault="00F175B8">
            <w:r>
              <w:lastRenderedPageBreak/>
              <w:t>Товарищество с ограниченной ответственностью "Продтовары"</w:t>
            </w:r>
          </w:p>
          <w:p w:rsidR="00F175B8" w:rsidRDefault="00F175B8">
            <w:pPr>
              <w:pStyle w:val="a5"/>
            </w:pPr>
            <w:r>
              <w:lastRenderedPageBreak/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F175B8" w:rsidRDefault="00F175B8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 xml:space="preserve">" АҚ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F175B8" w:rsidRDefault="00F175B8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 </w:t>
            </w:r>
          </w:p>
        </w:tc>
      </w:tr>
    </w:tbl>
    <w:p w:rsidR="00F175B8" w:rsidRDefault="00F175B8" w:rsidP="00F175B8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F175B8" w:rsidTr="00F175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F175B8" w:rsidTr="00F175B8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175B8" w:rsidRDefault="00F175B8">
            <w:r>
              <w:t>МАМЕТОВА ГАЛИНА АБУГАЛИЕВНА</w:t>
            </w:r>
          </w:p>
          <w:p w:rsidR="00F175B8" w:rsidRDefault="00F175B8">
            <w:r>
              <w:pict>
                <v:rect id="_x0000_i1027" style="width:0;height:.75pt" o:hralign="center" o:hrstd="t" o:hr="t" fillcolor="#a0a0a0" stroked="f"/>
              </w:pict>
            </w:r>
          </w:p>
          <w:p w:rsidR="00F175B8" w:rsidRDefault="00F175B8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F175B8" w:rsidTr="00F175B8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175B8" w:rsidRDefault="00F175B8">
            <w:pPr>
              <w:rPr>
                <w:sz w:val="24"/>
                <w:szCs w:val="24"/>
              </w:rPr>
            </w:pPr>
            <w:r>
              <w:t>2015-10-16 08:01:56</w:t>
            </w:r>
          </w:p>
        </w:tc>
      </w:tr>
    </w:tbl>
    <w:p w:rsidR="00F175B8" w:rsidRDefault="00F175B8" w:rsidP="00F175B8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F175B8" w:rsidTr="00F175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75B8" w:rsidRDefault="00F175B8" w:rsidP="00F175B8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F175B8" w:rsidRDefault="00F175B8" w:rsidP="00F175B8">
            <w:pPr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241052" w:rsidRPr="00F175B8" w:rsidRDefault="00241052" w:rsidP="00F175B8"/>
    <w:sectPr w:rsidR="00241052" w:rsidRPr="00F175B8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2F5"/>
    <w:rsid w:val="00241052"/>
    <w:rsid w:val="002B02F5"/>
    <w:rsid w:val="00354268"/>
    <w:rsid w:val="005654D4"/>
    <w:rsid w:val="0073172F"/>
    <w:rsid w:val="00793BC2"/>
    <w:rsid w:val="007F725F"/>
    <w:rsid w:val="00DB5A5C"/>
    <w:rsid w:val="00F17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2B02F5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B02F5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2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B02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2B02F5"/>
    <w:rPr>
      <w:b/>
      <w:bCs/>
    </w:rPr>
  </w:style>
  <w:style w:type="character" w:styleId="a4">
    <w:name w:val="Hyperlink"/>
    <w:basedOn w:val="a0"/>
    <w:uiPriority w:val="99"/>
    <w:semiHidden/>
    <w:unhideWhenUsed/>
    <w:rsid w:val="002B02F5"/>
    <w:rPr>
      <w:color w:val="0000FF"/>
      <w:u w:val="single"/>
    </w:rPr>
  </w:style>
  <w:style w:type="character" w:customStyle="1" w:styleId="postid">
    <w:name w:val="postid"/>
    <w:basedOn w:val="a0"/>
    <w:rsid w:val="002B02F5"/>
  </w:style>
  <w:style w:type="paragraph" w:styleId="a5">
    <w:name w:val="Normal (Web)"/>
    <w:basedOn w:val="a"/>
    <w:uiPriority w:val="99"/>
    <w:unhideWhenUsed/>
    <w:rsid w:val="002B02F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06343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7910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509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1585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905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82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900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172461" TargetMode="External"/><Relationship Id="rId13" Type="http://schemas.openxmlformats.org/officeDocument/2006/relationships/hyperlink" Target="http://goszakup.gov.kz/app/index.php/ru/subjectreestr/reestr/show/15406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172461" TargetMode="External"/><Relationship Id="rId12" Type="http://schemas.openxmlformats.org/officeDocument/2006/relationships/hyperlink" Target="http://goszakup.gov.kz/app/index.php/ru/publictrade/showlot/16172462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50439" TargetMode="External"/><Relationship Id="rId11" Type="http://schemas.openxmlformats.org/officeDocument/2006/relationships/hyperlink" Target="http://goszakup.gov.kz/app/index.php/ru/publictrade/showlot/16172462" TargetMode="External"/><Relationship Id="rId5" Type="http://schemas.openxmlformats.org/officeDocument/2006/relationships/hyperlink" Target="http://goszakup.gov.kz/app/index.php/ru/publictrade/showbuy/4950439" TargetMode="External"/><Relationship Id="rId15" Type="http://schemas.openxmlformats.org/officeDocument/2006/relationships/hyperlink" Target="http://goszakup.gov.kz/app/index.php/ru/subjectreestr/reestr/show/101175" TargetMode="External"/><Relationship Id="rId10" Type="http://schemas.openxmlformats.org/officeDocument/2006/relationships/hyperlink" Target="http://goszakup.gov.kz/app/index.php/ru/subjectreestr/reestr/show/154063" TargetMode="External"/><Relationship Id="rId4" Type="http://schemas.openxmlformats.org/officeDocument/2006/relationships/hyperlink" Target="http://goszakup.gov.kz/app/index.php/ru/publictrade/showbuy/4950439" TargetMode="External"/><Relationship Id="rId9" Type="http://schemas.openxmlformats.org/officeDocument/2006/relationships/hyperlink" Target="http://goszakup.gov.kz/app/index.php/ru/subjectreestr/reestr/show/18037" TargetMode="External"/><Relationship Id="rId14" Type="http://schemas.openxmlformats.org/officeDocument/2006/relationships/hyperlink" Target="http://goszakup.gov.kz/app/index.php/ru/subjectreestr/reestr/show/180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1162</Words>
  <Characters>6626</Characters>
  <Application>Microsoft Office Word</Application>
  <DocSecurity>0</DocSecurity>
  <Lines>55</Lines>
  <Paragraphs>15</Paragraphs>
  <ScaleCrop>false</ScaleCrop>
  <Company/>
  <LinksUpToDate>false</LinksUpToDate>
  <CharactersWithSpaces>7773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2015-10-16T03:03:00Z</dcterms:created>
  <dcterms:modified xsi:type="dcterms:W3CDTF">2015-10-16T03:03:00Z</dcterms:modified>
</cp:coreProperties>
</file>